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0" w:lineRule="atLeast"/>
        <w:ind w:right="78"/>
        <w:rPr>
          <w:rFonts w:ascii="宋体" w:hAnsi="宋体" w:eastAsia="宋体" w:cs="宋体"/>
          <w:sz w:val="28"/>
          <w:szCs w:val="28"/>
          <w:lang w:val="en-US"/>
        </w:rPr>
      </w:pPr>
      <w:r>
        <w:rPr>
          <w:rFonts w:ascii="宋体" w:hAnsi="宋体" w:eastAsia="宋体" w:cs="宋体"/>
          <w:sz w:val="28"/>
          <w:szCs w:val="28"/>
        </w:rPr>
        <w:t>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00" w:afterLines="100" w:line="0" w:lineRule="atLeast"/>
        <w:ind w:right="79"/>
        <w:jc w:val="center"/>
        <w:textAlignment w:val="auto"/>
        <w:rPr>
          <w:rFonts w:ascii="方正小标宋_GBK" w:hAnsi="方正小标宋简体" w:eastAsia="方正小标宋_GBK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/>
        </w:rPr>
        <w:t>2020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级新生引航工作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实施计划表</w:t>
      </w:r>
    </w:p>
    <w:tbl>
      <w:tblPr>
        <w:tblStyle w:val="9"/>
        <w:tblW w:w="1456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1965"/>
        <w:gridCol w:w="1583"/>
        <w:gridCol w:w="4433"/>
        <w:gridCol w:w="2147"/>
        <w:gridCol w:w="1707"/>
        <w:gridCol w:w="12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tblHeader/>
          <w:jc w:val="center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</w:pPr>
            <w:r>
              <w:rPr>
                <w:rFonts w:ascii="黑体" w:hAnsi="黑体" w:eastAsia="黑体" w:cs="黑体"/>
                <w:sz w:val="24"/>
                <w:szCs w:val="24"/>
              </w:rPr>
              <w:t>教育阶段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</w:pPr>
            <w:r>
              <w:rPr>
                <w:rFonts w:ascii="黑体" w:hAnsi="黑体" w:eastAsia="黑体" w:cs="黑体"/>
                <w:sz w:val="24"/>
                <w:szCs w:val="24"/>
              </w:rPr>
              <w:t>日期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</w:pPr>
            <w:r>
              <w:rPr>
                <w:rFonts w:ascii="黑体" w:hAnsi="黑体" w:eastAsia="黑体" w:cs="黑体"/>
                <w:sz w:val="24"/>
                <w:szCs w:val="24"/>
              </w:rPr>
              <w:t>时间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</w:pPr>
            <w:r>
              <w:rPr>
                <w:rFonts w:ascii="黑体" w:hAnsi="黑体" w:eastAsia="黑体" w:cs="黑体"/>
                <w:sz w:val="24"/>
                <w:szCs w:val="24"/>
              </w:rPr>
              <w:t>内容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</w:pPr>
            <w:r>
              <w:rPr>
                <w:rFonts w:ascii="黑体" w:hAnsi="黑体" w:eastAsia="黑体" w:cs="黑体"/>
                <w:sz w:val="24"/>
                <w:szCs w:val="24"/>
              </w:rPr>
              <w:t>组织单位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</w:pPr>
            <w:r>
              <w:rPr>
                <w:rFonts w:ascii="黑体" w:hAnsi="黑体" w:eastAsia="黑体" w:cs="黑体"/>
                <w:sz w:val="24"/>
                <w:szCs w:val="24"/>
              </w:rPr>
              <w:t>地点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</w:pPr>
            <w:r>
              <w:rPr>
                <w:rFonts w:ascii="黑体" w:hAnsi="黑体" w:eastAsia="黑体" w:cs="黑体"/>
                <w:sz w:val="24"/>
                <w:szCs w:val="24"/>
              </w:rPr>
              <w:t>教育主题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4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</w:pPr>
            <w:r>
              <w:rPr>
                <w:rFonts w:ascii="仿宋" w:hAnsi="仿宋" w:eastAsia="仿宋" w:cs="仿宋"/>
                <w:sz w:val="24"/>
                <w:szCs w:val="24"/>
              </w:rPr>
              <w:t>第二阶段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9</w:t>
            </w:r>
            <w:r>
              <w:rPr>
                <w:rFonts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  <w:lang w:val="en-US"/>
              </w:rPr>
              <w:t>8</w:t>
            </w:r>
            <w:r>
              <w:rPr>
                <w:rFonts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全天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</w:pPr>
            <w:r>
              <w:rPr>
                <w:rFonts w:ascii="仿宋" w:hAnsi="仿宋" w:eastAsia="仿宋" w:cs="仿宋"/>
                <w:sz w:val="24"/>
                <w:szCs w:val="24"/>
              </w:rPr>
              <w:t>报到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</w:pPr>
            <w:r>
              <w:rPr>
                <w:rFonts w:ascii="仿宋" w:hAnsi="仿宋" w:eastAsia="仿宋" w:cs="仿宋"/>
                <w:sz w:val="24"/>
                <w:szCs w:val="24"/>
              </w:rPr>
              <w:t>招就处、学工部、团委、各学院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</w:pPr>
            <w:r>
              <w:rPr>
                <w:rFonts w:ascii="仿宋" w:hAnsi="仿宋" w:eastAsia="仿宋" w:cs="仿宋"/>
                <w:sz w:val="24"/>
                <w:szCs w:val="24"/>
              </w:rPr>
              <w:t>良乡校区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</w:pPr>
            <w:r>
              <w:rPr>
                <w:rFonts w:ascii="仿宋" w:hAnsi="仿宋" w:eastAsia="仿宋" w:cs="仿宋"/>
                <w:sz w:val="24"/>
                <w:szCs w:val="24"/>
              </w:rPr>
              <w:t>生活向导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4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18:00-20:00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班级破冰、入学教育、第一次主题班会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各学院</w:t>
            </w: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各学院</w:t>
            </w:r>
          </w:p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自行安排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思想引导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4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0" w:lineRule="atLeast"/>
            </w:pP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9月8日至13日</w:t>
            </w:r>
          </w:p>
        </w:tc>
        <w:tc>
          <w:tcPr>
            <w:tcW w:w="15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</w:pPr>
            <w:r>
              <w:rPr>
                <w:rFonts w:ascii="仿宋" w:hAnsi="仿宋" w:eastAsia="仿宋" w:cs="仿宋"/>
                <w:sz w:val="24"/>
                <w:szCs w:val="24"/>
              </w:rPr>
              <w:t>《学生手册》学习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</w:pPr>
            <w:r>
              <w:rPr>
                <w:rFonts w:ascii="仿宋" w:hAnsi="仿宋" w:eastAsia="仿宋" w:cs="仿宋"/>
                <w:sz w:val="24"/>
                <w:szCs w:val="24"/>
              </w:rPr>
              <w:t>各学院</w:t>
            </w: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</w:pPr>
            <w:r>
              <w:rPr>
                <w:rFonts w:ascii="仿宋" w:hAnsi="仿宋" w:eastAsia="仿宋" w:cs="仿宋"/>
                <w:sz w:val="24"/>
                <w:szCs w:val="24"/>
              </w:rPr>
              <w:t>行为督导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14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0" w:lineRule="atLeast"/>
            </w:pPr>
          </w:p>
        </w:tc>
        <w:tc>
          <w:tcPr>
            <w:tcW w:w="19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0" w:lineRule="atLeast"/>
            </w:pPr>
          </w:p>
        </w:tc>
        <w:tc>
          <w:tcPr>
            <w:tcW w:w="1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0" w:lineRule="atLeast"/>
            </w:pP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学校《章程》学习活动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</w:pPr>
            <w:r>
              <w:rPr>
                <w:rFonts w:ascii="仿宋" w:hAnsi="仿宋" w:eastAsia="仿宋" w:cs="仿宋"/>
                <w:sz w:val="24"/>
                <w:szCs w:val="24"/>
              </w:rPr>
              <w:t>各学院</w:t>
            </w:r>
          </w:p>
        </w:tc>
        <w:tc>
          <w:tcPr>
            <w:tcW w:w="1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生活向导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4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0" w:lineRule="atLeast"/>
            </w:pPr>
          </w:p>
        </w:tc>
        <w:tc>
          <w:tcPr>
            <w:tcW w:w="19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0" w:lineRule="atLeast"/>
            </w:pPr>
          </w:p>
        </w:tc>
        <w:tc>
          <w:tcPr>
            <w:tcW w:w="15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0" w:lineRule="atLeast"/>
            </w:pP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大学生心理健康教育实践教学</w:t>
            </w:r>
          </w:p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（入学教育</w:t>
            </w:r>
            <w:r>
              <w:rPr>
                <w:rFonts w:ascii="仿宋" w:hAnsi="仿宋" w:eastAsia="仿宋" w:cs="仿宋"/>
                <w:sz w:val="24"/>
                <w:szCs w:val="24"/>
                <w:lang w:val="en-US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学时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各学院</w:t>
            </w:r>
          </w:p>
        </w:tc>
        <w:tc>
          <w:tcPr>
            <w:tcW w:w="17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心理疏导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4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0" w:lineRule="atLeast"/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18:30-20:00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职能部门新生入学教育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学工部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及</w:t>
            </w:r>
          </w:p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各相关职能部门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良乡东院教学楼一层报告厅（主会场）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生活向导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4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0" w:lineRule="atLeast"/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  <w:lang w:val="en-US"/>
              </w:rPr>
              <w:t>9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  <w:t>至12日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4"/>
                <w:szCs w:val="24"/>
                <w:lang w:val="en-US" w:eastAsia="zh-CN"/>
              </w:rPr>
              <w:t>按校医院通知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新生体检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lang w:eastAsia="zh-CN"/>
              </w:rPr>
            </w:pPr>
            <w:r>
              <w:rPr>
                <w:rFonts w:ascii="仿宋" w:hAnsi="仿宋" w:eastAsia="仿宋" w:cs="宋体"/>
                <w:color w:val="auto"/>
                <w:sz w:val="24"/>
                <w:szCs w:val="24"/>
                <w:lang w:val="en-US" w:eastAsia="zh-CN"/>
              </w:rPr>
              <w:t>三附院、各学院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校医院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生活向导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4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0" w:lineRule="atLeast"/>
              <w:jc w:val="center"/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9月10日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18:30-20:00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大学生心理健康教育理论课（一）</w:t>
            </w:r>
          </w:p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主讲：翟双庆 党委副书记、副校长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学工部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良乡东院教学楼一层报告厅（主会场）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心理疏导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45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0" w:lineRule="atLeast"/>
              <w:jc w:val="center"/>
              <w:rPr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第二阶段</w:t>
            </w:r>
          </w:p>
        </w:tc>
        <w:tc>
          <w:tcPr>
            <w:tcW w:w="196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9月10日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教师节感恩知报教育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学工部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ascii="仿宋" w:hAnsi="仿宋" w:eastAsia="仿宋" w:cs="仿宋"/>
                <w:sz w:val="24"/>
                <w:szCs w:val="24"/>
              </w:rPr>
              <w:t>各学院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待定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品格教导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4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0" w:line="0" w:lineRule="atLeast"/>
              <w:jc w:val="center"/>
              <w:rPr>
                <w:lang w:eastAsia="zh-CN"/>
              </w:rPr>
            </w:pP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8:45-10:00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开学典礼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学工部、党校办、职能部门及各学院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良乡校区</w:t>
            </w:r>
          </w:p>
          <w:p>
            <w:pPr>
              <w:spacing w:after="0" w:line="0" w:lineRule="atLeast"/>
              <w:jc w:val="center"/>
              <w:rPr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体育场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思想引导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4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0" w:lineRule="atLeast"/>
            </w:pPr>
          </w:p>
        </w:tc>
        <w:tc>
          <w:tcPr>
            <w:tcW w:w="19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18:30-20:00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大学生心理健康教育理论课（二）</w:t>
            </w:r>
          </w:p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主讲：张靖 心理健康教育与咨询中心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学工部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良乡东院教学楼一层报告厅（主会场）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心理疏导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4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0" w:lineRule="atLeast"/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18:30-20:00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新生引航第一课</w:t>
            </w:r>
          </w:p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主讲：王耀献 副校长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学工部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良乡东院教学楼一层报告厅（主会场）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心理疏导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4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after="0" w:line="0" w:lineRule="atLeast"/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13日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18:30-20:00</w:t>
            </w:r>
          </w:p>
        </w:tc>
        <w:tc>
          <w:tcPr>
            <w:tcW w:w="4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开学第一课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党校办、团委、学工部、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岐黄殿</w:t>
            </w:r>
          </w:p>
          <w:p>
            <w:pPr>
              <w:spacing w:after="0" w:line="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（主会场）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思想引导</w:t>
            </w:r>
          </w:p>
        </w:tc>
      </w:tr>
    </w:tbl>
    <w:p>
      <w:pPr>
        <w:widowControl w:val="0"/>
        <w:spacing w:after="0" w:line="0" w:lineRule="atLeast"/>
        <w:ind w:right="79"/>
        <w:jc w:val="center"/>
      </w:pPr>
    </w:p>
    <w:sectPr>
      <w:footerReference r:id="rId3" w:type="default"/>
      <w:pgSz w:w="16840" w:h="11900" w:orient="landscape"/>
      <w:pgMar w:top="1157" w:right="1418" w:bottom="1157" w:left="680" w:header="708" w:footer="708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微软雅黑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720"/>
  <w:autoHyphenation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A32"/>
    <w:rsid w:val="000512FC"/>
    <w:rsid w:val="00070515"/>
    <w:rsid w:val="00091A81"/>
    <w:rsid w:val="000B4546"/>
    <w:rsid w:val="000C0FC5"/>
    <w:rsid w:val="000D1AA4"/>
    <w:rsid w:val="00100DCF"/>
    <w:rsid w:val="001030C8"/>
    <w:rsid w:val="00126581"/>
    <w:rsid w:val="00182161"/>
    <w:rsid w:val="001827F3"/>
    <w:rsid w:val="001966CD"/>
    <w:rsid w:val="001A5F74"/>
    <w:rsid w:val="001E430A"/>
    <w:rsid w:val="001E5949"/>
    <w:rsid w:val="001F086D"/>
    <w:rsid w:val="001F23FE"/>
    <w:rsid w:val="001F2A83"/>
    <w:rsid w:val="0021043D"/>
    <w:rsid w:val="00221151"/>
    <w:rsid w:val="00225B6E"/>
    <w:rsid w:val="00274F8E"/>
    <w:rsid w:val="002C58FA"/>
    <w:rsid w:val="0030588D"/>
    <w:rsid w:val="00305AA3"/>
    <w:rsid w:val="0031619F"/>
    <w:rsid w:val="00321AC9"/>
    <w:rsid w:val="0039499B"/>
    <w:rsid w:val="00427B03"/>
    <w:rsid w:val="004373AD"/>
    <w:rsid w:val="004B45DA"/>
    <w:rsid w:val="004D4971"/>
    <w:rsid w:val="004E5165"/>
    <w:rsid w:val="004F7F86"/>
    <w:rsid w:val="0056434E"/>
    <w:rsid w:val="0057765D"/>
    <w:rsid w:val="005D0767"/>
    <w:rsid w:val="005D67BC"/>
    <w:rsid w:val="005E7DBF"/>
    <w:rsid w:val="00607CDD"/>
    <w:rsid w:val="00612107"/>
    <w:rsid w:val="006537C8"/>
    <w:rsid w:val="00675B64"/>
    <w:rsid w:val="00693A2F"/>
    <w:rsid w:val="006A464A"/>
    <w:rsid w:val="007142F7"/>
    <w:rsid w:val="00720107"/>
    <w:rsid w:val="00773AEC"/>
    <w:rsid w:val="00782DFE"/>
    <w:rsid w:val="00791139"/>
    <w:rsid w:val="007A3900"/>
    <w:rsid w:val="007A5A59"/>
    <w:rsid w:val="007C2971"/>
    <w:rsid w:val="007D393B"/>
    <w:rsid w:val="007D7607"/>
    <w:rsid w:val="0083158A"/>
    <w:rsid w:val="00850BC5"/>
    <w:rsid w:val="00883792"/>
    <w:rsid w:val="00886D4C"/>
    <w:rsid w:val="00895AD4"/>
    <w:rsid w:val="00897C6A"/>
    <w:rsid w:val="008A6DF1"/>
    <w:rsid w:val="008B3D4E"/>
    <w:rsid w:val="00934879"/>
    <w:rsid w:val="00965E24"/>
    <w:rsid w:val="00992AF8"/>
    <w:rsid w:val="009B4C76"/>
    <w:rsid w:val="00A3166B"/>
    <w:rsid w:val="00A422E1"/>
    <w:rsid w:val="00A848F7"/>
    <w:rsid w:val="00AB1647"/>
    <w:rsid w:val="00AC081E"/>
    <w:rsid w:val="00AC1799"/>
    <w:rsid w:val="00AF26C8"/>
    <w:rsid w:val="00B41D75"/>
    <w:rsid w:val="00BB256F"/>
    <w:rsid w:val="00BB2EFC"/>
    <w:rsid w:val="00BB7DC2"/>
    <w:rsid w:val="00BC617A"/>
    <w:rsid w:val="00BC7881"/>
    <w:rsid w:val="00BD721B"/>
    <w:rsid w:val="00C023BF"/>
    <w:rsid w:val="00C574D9"/>
    <w:rsid w:val="00C75CCD"/>
    <w:rsid w:val="00C82967"/>
    <w:rsid w:val="00CB6F5E"/>
    <w:rsid w:val="00CC58E4"/>
    <w:rsid w:val="00CD00B5"/>
    <w:rsid w:val="00CF4613"/>
    <w:rsid w:val="00D001DB"/>
    <w:rsid w:val="00D540DF"/>
    <w:rsid w:val="00D6310F"/>
    <w:rsid w:val="00DD0F56"/>
    <w:rsid w:val="00DD7ED8"/>
    <w:rsid w:val="00DF0733"/>
    <w:rsid w:val="00E17906"/>
    <w:rsid w:val="00E96135"/>
    <w:rsid w:val="00ED537B"/>
    <w:rsid w:val="00F02192"/>
    <w:rsid w:val="00F05CCC"/>
    <w:rsid w:val="00F147E1"/>
    <w:rsid w:val="00F32940"/>
    <w:rsid w:val="00F358F8"/>
    <w:rsid w:val="00F75251"/>
    <w:rsid w:val="00FD1A32"/>
    <w:rsid w:val="01AC6AFE"/>
    <w:rsid w:val="01C63733"/>
    <w:rsid w:val="04FE6680"/>
    <w:rsid w:val="05675F26"/>
    <w:rsid w:val="06C73F3C"/>
    <w:rsid w:val="07385068"/>
    <w:rsid w:val="09A30E05"/>
    <w:rsid w:val="0BAA2E7B"/>
    <w:rsid w:val="0D345070"/>
    <w:rsid w:val="0E920E37"/>
    <w:rsid w:val="1022419E"/>
    <w:rsid w:val="11E87538"/>
    <w:rsid w:val="1745712A"/>
    <w:rsid w:val="18577BB3"/>
    <w:rsid w:val="19ED7F95"/>
    <w:rsid w:val="1C520F2E"/>
    <w:rsid w:val="1EA50E2F"/>
    <w:rsid w:val="1EA60157"/>
    <w:rsid w:val="21435F5C"/>
    <w:rsid w:val="21744DA0"/>
    <w:rsid w:val="241F66A2"/>
    <w:rsid w:val="26562B5F"/>
    <w:rsid w:val="26FA2A2D"/>
    <w:rsid w:val="2B127201"/>
    <w:rsid w:val="30875E38"/>
    <w:rsid w:val="31A80587"/>
    <w:rsid w:val="33525B80"/>
    <w:rsid w:val="348B5BA6"/>
    <w:rsid w:val="35146375"/>
    <w:rsid w:val="39993CF2"/>
    <w:rsid w:val="39A63E6D"/>
    <w:rsid w:val="3ACB03F7"/>
    <w:rsid w:val="3C066EC5"/>
    <w:rsid w:val="41734DF9"/>
    <w:rsid w:val="42A94D15"/>
    <w:rsid w:val="452B12FA"/>
    <w:rsid w:val="48C0159E"/>
    <w:rsid w:val="49F44745"/>
    <w:rsid w:val="4AE86D0E"/>
    <w:rsid w:val="4AFD6E32"/>
    <w:rsid w:val="4F091B1F"/>
    <w:rsid w:val="50682DDD"/>
    <w:rsid w:val="51E855B6"/>
    <w:rsid w:val="53222578"/>
    <w:rsid w:val="535B1C79"/>
    <w:rsid w:val="58D36588"/>
    <w:rsid w:val="59B81B9F"/>
    <w:rsid w:val="5A011CB4"/>
    <w:rsid w:val="5B1F3EE0"/>
    <w:rsid w:val="60BF2142"/>
    <w:rsid w:val="618C06AA"/>
    <w:rsid w:val="6329254D"/>
    <w:rsid w:val="64BA5BE9"/>
    <w:rsid w:val="65BB0997"/>
    <w:rsid w:val="65F05900"/>
    <w:rsid w:val="67BB1025"/>
    <w:rsid w:val="6A2A3E91"/>
    <w:rsid w:val="6AAE1611"/>
    <w:rsid w:val="6BFD6371"/>
    <w:rsid w:val="725762CF"/>
    <w:rsid w:val="73355B3D"/>
    <w:rsid w:val="73FC7570"/>
    <w:rsid w:val="783160AC"/>
    <w:rsid w:val="7AFF59B1"/>
    <w:rsid w:val="7C6354A7"/>
    <w:rsid w:val="7CD17976"/>
    <w:rsid w:val="7D8D7FB0"/>
    <w:rsid w:val="7F720851"/>
    <w:rsid w:val="7FBB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59" w:lineRule="auto"/>
    </w:pPr>
    <w:rPr>
      <w:rFonts w:ascii="Arial Unicode MS" w:hAnsi="Arial Unicode MS" w:eastAsia="Arial Unicode MS" w:cs="Arial Unicode MS"/>
      <w:color w:val="000000"/>
      <w:sz w:val="22"/>
      <w:szCs w:val="22"/>
      <w:u w:color="000000"/>
      <w:lang w:val="zh-TW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qFormat/>
    <w:uiPriority w:val="0"/>
    <w:pPr>
      <w:tabs>
        <w:tab w:val="center" w:pos="4153"/>
        <w:tab w:val="right" w:pos="8306"/>
      </w:tabs>
      <w:spacing w:after="200" w:line="259" w:lineRule="auto"/>
    </w:pPr>
    <w:rPr>
      <w:rFonts w:ascii="Arial Unicode MS" w:hAnsi="Arial Unicode MS" w:eastAsia="Arial Unicode MS" w:cs="Arial Unicode MS"/>
      <w:color w:val="000000"/>
      <w:sz w:val="18"/>
      <w:szCs w:val="18"/>
      <w:u w:color="000000"/>
      <w:lang w:val="zh-TW" w:eastAsia="zh-TW" w:bidi="ar-SA"/>
    </w:r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u w:val="single"/>
    </w:rPr>
  </w:style>
  <w:style w:type="table" w:customStyle="1" w:styleId="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页眉与页脚"/>
    <w:qFormat/>
    <w:uiPriority w:val="0"/>
    <w:pPr>
      <w:tabs>
        <w:tab w:val="right" w:pos="9020"/>
      </w:tabs>
      <w:spacing w:after="160" w:line="259" w:lineRule="auto"/>
    </w:pPr>
    <w:rPr>
      <w:rFonts w:ascii="Helvetica" w:hAnsi="Arial Unicode MS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Arial Unicode MS" w:hAnsi="Arial Unicode MS" w:eastAsia="Arial Unicode MS" w:cs="Arial Unicode MS"/>
      <w:color w:val="000000"/>
      <w:sz w:val="18"/>
      <w:szCs w:val="18"/>
      <w:u w:color="000000"/>
      <w:lang w:val="zh-TW" w:eastAsia="zh-TW"/>
    </w:rPr>
  </w:style>
  <w:style w:type="character" w:customStyle="1" w:styleId="12">
    <w:name w:val="页眉 字符"/>
    <w:basedOn w:val="7"/>
    <w:link w:val="4"/>
    <w:qFormat/>
    <w:uiPriority w:val="99"/>
    <w:rPr>
      <w:rFonts w:ascii="Arial Unicode MS" w:hAnsi="Arial Unicode MS" w:eastAsia="Arial Unicode MS" w:cs="Arial Unicode MS"/>
      <w:color w:val="000000"/>
      <w:sz w:val="22"/>
      <w:szCs w:val="22"/>
      <w:u w:color="000000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</Words>
  <Characters>552</Characters>
  <Lines>4</Lines>
  <Paragraphs>1</Paragraphs>
  <TotalTime>2</TotalTime>
  <ScaleCrop>false</ScaleCrop>
  <LinksUpToDate>false</LinksUpToDate>
  <CharactersWithSpaces>647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2020-09-07T09:08:00Z</dcterms:created>
  <dc:creator>Administrator.SC-HFJS10111642</dc:creator>
  <cp:lastModifiedBy>lnguanzhao</cp:lastModifiedBy>
  <cp:lastPrinted>2020-08-29T01:53:00Z</cp:lastPrinted>
  <dcterms:modified xsi:type="dcterms:W3CDTF">2020-09-07T09:29:45Z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