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57E9" w:rsidRDefault="005757E9" w:rsidP="005757E9">
      <w:pPr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  <w:lang w:val="zh-TW" w:eastAsia="zh-TW"/>
        </w:rPr>
        <w:t>附件</w:t>
      </w:r>
      <w:r>
        <w:rPr>
          <w:rFonts w:ascii="仿宋_GB2312" w:eastAsia="仿宋_GB2312" w:hAnsi="仿宋_GB2312" w:cs="仿宋_GB2312" w:hint="eastAsia"/>
          <w:sz w:val="28"/>
          <w:szCs w:val="28"/>
        </w:rPr>
        <w:t>2</w:t>
      </w:r>
      <w:r>
        <w:rPr>
          <w:rFonts w:ascii="仿宋_GB2312" w:eastAsia="仿宋_GB2312" w:hAnsi="仿宋_GB2312" w:cs="仿宋_GB2312"/>
          <w:sz w:val="28"/>
          <w:szCs w:val="28"/>
          <w:lang w:val="zh-TW" w:eastAsia="zh-TW"/>
        </w:rPr>
        <w:t>：</w:t>
      </w:r>
    </w:p>
    <w:p w:rsidR="005757E9" w:rsidRPr="005757E9" w:rsidRDefault="005757E9" w:rsidP="005757E9">
      <w:pPr>
        <w:spacing w:after="141"/>
        <w:jc w:val="center"/>
        <w:rPr>
          <w:rFonts w:ascii="方正小标宋简体" w:eastAsia="方正小标宋简体" w:hAnsi="仿宋" w:hint="eastAsia"/>
          <w:sz w:val="40"/>
          <w:szCs w:val="32"/>
        </w:rPr>
      </w:pPr>
      <w:bookmarkStart w:id="0" w:name="_GoBack"/>
      <w:r>
        <w:rPr>
          <w:rFonts w:ascii="方正小标宋简体" w:eastAsia="方正小标宋简体" w:hAnsi="仿宋" w:hint="eastAsia"/>
          <w:sz w:val="40"/>
          <w:szCs w:val="32"/>
        </w:rPr>
        <w:t>北京中医药大学班主任学院评议表</w:t>
      </w:r>
    </w:p>
    <w:bookmarkEnd w:id="0"/>
    <w:p w:rsidR="005757E9" w:rsidRDefault="005757E9" w:rsidP="005757E9">
      <w:pPr>
        <w:spacing w:afterLines="100" w:after="312"/>
        <w:ind w:right="4"/>
      </w:pPr>
      <w:r>
        <w:rPr>
          <w:rFonts w:hint="eastAsia"/>
          <w:sz w:val="24"/>
        </w:rPr>
        <w:t>_____________</w:t>
      </w:r>
      <w:r>
        <w:rPr>
          <w:sz w:val="24"/>
        </w:rPr>
        <w:t>学年度</w:t>
      </w:r>
      <w:r>
        <w:rPr>
          <w:rFonts w:hint="eastAsia"/>
          <w:sz w:val="24"/>
        </w:rPr>
        <w:t>______________</w:t>
      </w:r>
      <w:r>
        <w:rPr>
          <w:sz w:val="24"/>
        </w:rPr>
        <w:t>院系</w:t>
      </w:r>
      <w:r>
        <w:rPr>
          <w:rFonts w:hint="eastAsia"/>
          <w:sz w:val="24"/>
        </w:rPr>
        <w:t>_____________</w:t>
      </w:r>
      <w:r>
        <w:rPr>
          <w:sz w:val="24"/>
        </w:rPr>
        <w:t xml:space="preserve">班级 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班主任 </w:t>
      </w:r>
      <w:r>
        <w:rPr>
          <w:rFonts w:hint="eastAsia"/>
          <w:sz w:val="24"/>
        </w:rPr>
        <w:t>_____________</w:t>
      </w:r>
      <w:r>
        <w:rPr>
          <w:sz w:val="18"/>
        </w:rPr>
        <w:t xml:space="preserve"> </w:t>
      </w:r>
    </w:p>
    <w:tbl>
      <w:tblPr>
        <w:tblStyle w:val="TableGrid"/>
        <w:tblW w:w="9198" w:type="dxa"/>
        <w:tblInd w:w="67" w:type="dxa"/>
        <w:tblLayout w:type="fixed"/>
        <w:tblCellMar>
          <w:left w:w="108" w:type="dxa"/>
        </w:tblCellMar>
        <w:tblLook w:val="04A0" w:firstRow="1" w:lastRow="0" w:firstColumn="1" w:lastColumn="0" w:noHBand="0" w:noVBand="1"/>
      </w:tblPr>
      <w:tblGrid>
        <w:gridCol w:w="2538"/>
        <w:gridCol w:w="5725"/>
        <w:gridCol w:w="935"/>
      </w:tblGrid>
      <w:tr w:rsidR="005757E9" w:rsidTr="00434110">
        <w:trPr>
          <w:trHeight w:val="589"/>
        </w:trPr>
        <w:tc>
          <w:tcPr>
            <w:tcW w:w="8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7E9" w:rsidRDefault="005757E9" w:rsidP="005757E9">
            <w:pPr>
              <w:snapToGrid w:val="0"/>
              <w:spacing w:after="0" w:line="240" w:lineRule="auto"/>
              <w:ind w:right="106"/>
              <w:jc w:val="center"/>
              <w:rPr>
                <w:rFonts w:asciiTheme="minorEastAsia" w:hAnsiTheme="minorEastAsia"/>
                <w:b/>
                <w:sz w:val="21"/>
              </w:rPr>
            </w:pPr>
            <w:r>
              <w:rPr>
                <w:rFonts w:asciiTheme="minorEastAsia" w:hAnsiTheme="minorEastAsia" w:hint="eastAsia"/>
                <w:b/>
                <w:kern w:val="2"/>
                <w:sz w:val="24"/>
              </w:rPr>
              <w:t>内容（</w:t>
            </w:r>
            <w:r>
              <w:rPr>
                <w:rFonts w:asciiTheme="minorEastAsia" w:hAnsiTheme="minorEastAsia" w:hint="eastAsia"/>
                <w:b/>
                <w:kern w:val="2"/>
                <w:sz w:val="24"/>
              </w:rPr>
              <w:t>100</w:t>
            </w:r>
            <w:r>
              <w:rPr>
                <w:rFonts w:asciiTheme="minorEastAsia" w:hAnsiTheme="minorEastAsia" w:hint="eastAsia"/>
                <w:b/>
                <w:kern w:val="2"/>
                <w:sz w:val="24"/>
              </w:rPr>
              <w:t>分）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7E9" w:rsidRDefault="005757E9" w:rsidP="005757E9">
            <w:pPr>
              <w:snapToGrid w:val="0"/>
              <w:spacing w:after="0" w:line="240" w:lineRule="auto"/>
              <w:ind w:left="14"/>
              <w:jc w:val="center"/>
              <w:rPr>
                <w:rFonts w:asciiTheme="minorEastAsia" w:hAnsiTheme="minorEastAsia"/>
                <w:b/>
                <w:sz w:val="21"/>
              </w:rPr>
            </w:pPr>
            <w:r>
              <w:rPr>
                <w:rFonts w:asciiTheme="minorEastAsia" w:hAnsiTheme="minorEastAsia" w:hint="eastAsia"/>
                <w:b/>
                <w:kern w:val="2"/>
                <w:sz w:val="24"/>
              </w:rPr>
              <w:t>得分</w:t>
            </w:r>
          </w:p>
        </w:tc>
      </w:tr>
      <w:tr w:rsidR="005757E9" w:rsidTr="00434110">
        <w:trPr>
          <w:trHeight w:val="582"/>
        </w:trPr>
        <w:tc>
          <w:tcPr>
            <w:tcW w:w="8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7E9" w:rsidRDefault="005757E9" w:rsidP="005757E9">
            <w:pPr>
              <w:snapToGrid w:val="0"/>
              <w:spacing w:after="0" w:line="240" w:lineRule="auto"/>
              <w:ind w:right="-13"/>
              <w:jc w:val="both"/>
              <w:rPr>
                <w:rFonts w:asciiTheme="minorEastAsia" w:hAnsiTheme="minorEastAsia"/>
                <w:sz w:val="21"/>
              </w:rPr>
            </w:pPr>
            <w:r>
              <w:rPr>
                <w:rFonts w:asciiTheme="minorEastAsia" w:hAnsiTheme="minorEastAsia" w:hint="eastAsia"/>
                <w:kern w:val="2"/>
                <w:sz w:val="24"/>
              </w:rPr>
              <w:t>1</w:t>
            </w:r>
            <w:r>
              <w:rPr>
                <w:rFonts w:asciiTheme="minorEastAsia" w:hAnsiTheme="minorEastAsia" w:hint="eastAsia"/>
                <w:kern w:val="2"/>
                <w:sz w:val="24"/>
              </w:rPr>
              <w:t>．热爱班主任工作，为人师表，处事公正，不断加强政治理论学习，提高自身的政治素质。（</w:t>
            </w:r>
            <w:r>
              <w:rPr>
                <w:rFonts w:asciiTheme="minorEastAsia" w:hAnsiTheme="minorEastAsia" w:hint="eastAsia"/>
                <w:kern w:val="2"/>
                <w:sz w:val="24"/>
              </w:rPr>
              <w:t>5</w:t>
            </w:r>
            <w:r>
              <w:rPr>
                <w:rFonts w:asciiTheme="minorEastAsia" w:hAnsiTheme="minorEastAsia" w:hint="eastAsia"/>
                <w:kern w:val="2"/>
                <w:sz w:val="24"/>
              </w:rPr>
              <w:t>分）</w:t>
            </w:r>
            <w:r>
              <w:rPr>
                <w:rFonts w:asciiTheme="minorEastAsia" w:hAnsiTheme="minorEastAsia" w:hint="eastAsia"/>
                <w:kern w:val="2"/>
                <w:sz w:val="24"/>
              </w:rPr>
              <w:t xml:space="preserve"> 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7E9" w:rsidRDefault="005757E9" w:rsidP="005757E9">
            <w:pPr>
              <w:snapToGrid w:val="0"/>
              <w:spacing w:after="0" w:line="240" w:lineRule="auto"/>
              <w:jc w:val="both"/>
              <w:rPr>
                <w:rFonts w:asciiTheme="minorEastAsia" w:hAnsiTheme="minorEastAsia"/>
                <w:sz w:val="21"/>
              </w:rPr>
            </w:pPr>
            <w:r>
              <w:rPr>
                <w:rFonts w:asciiTheme="minorEastAsia" w:hAnsiTheme="minorEastAsia" w:hint="eastAsia"/>
                <w:kern w:val="2"/>
                <w:sz w:val="24"/>
              </w:rPr>
              <w:t xml:space="preserve"> </w:t>
            </w:r>
          </w:p>
        </w:tc>
      </w:tr>
      <w:tr w:rsidR="005757E9" w:rsidTr="00434110">
        <w:trPr>
          <w:trHeight w:val="588"/>
        </w:trPr>
        <w:tc>
          <w:tcPr>
            <w:tcW w:w="8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7E9" w:rsidRDefault="005757E9" w:rsidP="005757E9">
            <w:pPr>
              <w:snapToGrid w:val="0"/>
              <w:spacing w:after="0" w:line="240" w:lineRule="auto"/>
              <w:jc w:val="both"/>
              <w:rPr>
                <w:rFonts w:asciiTheme="minorEastAsia" w:hAnsiTheme="minorEastAsia"/>
                <w:sz w:val="21"/>
              </w:rPr>
            </w:pPr>
            <w:r>
              <w:rPr>
                <w:rFonts w:asciiTheme="minorEastAsia" w:hAnsiTheme="minorEastAsia" w:hint="eastAsia"/>
                <w:kern w:val="2"/>
                <w:sz w:val="24"/>
              </w:rPr>
              <w:t>2</w:t>
            </w:r>
            <w:r>
              <w:rPr>
                <w:rFonts w:asciiTheme="minorEastAsia" w:hAnsiTheme="minorEastAsia" w:hint="eastAsia"/>
                <w:kern w:val="2"/>
                <w:sz w:val="24"/>
              </w:rPr>
              <w:t>．学年工作有计划、有总结，完成情况良好。（</w:t>
            </w:r>
            <w:r>
              <w:rPr>
                <w:rFonts w:asciiTheme="minorEastAsia" w:hAnsiTheme="minorEastAsia" w:hint="eastAsia"/>
                <w:kern w:val="2"/>
                <w:sz w:val="24"/>
              </w:rPr>
              <w:t>5</w:t>
            </w:r>
            <w:r>
              <w:rPr>
                <w:rFonts w:asciiTheme="minorEastAsia" w:hAnsiTheme="minorEastAsia" w:hint="eastAsia"/>
                <w:kern w:val="2"/>
                <w:sz w:val="24"/>
              </w:rPr>
              <w:t>分）</w:t>
            </w:r>
            <w:r>
              <w:rPr>
                <w:rFonts w:asciiTheme="minorEastAsia" w:hAnsiTheme="minorEastAsia" w:hint="eastAsia"/>
                <w:kern w:val="2"/>
                <w:sz w:val="24"/>
              </w:rPr>
              <w:t xml:space="preserve"> 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7E9" w:rsidRDefault="005757E9" w:rsidP="005757E9">
            <w:pPr>
              <w:snapToGrid w:val="0"/>
              <w:spacing w:after="0" w:line="240" w:lineRule="auto"/>
              <w:jc w:val="both"/>
              <w:rPr>
                <w:rFonts w:asciiTheme="minorEastAsia" w:hAnsiTheme="minorEastAsia"/>
                <w:sz w:val="21"/>
              </w:rPr>
            </w:pPr>
            <w:r>
              <w:rPr>
                <w:rFonts w:asciiTheme="minorEastAsia" w:hAnsiTheme="minorEastAsia" w:hint="eastAsia"/>
                <w:kern w:val="2"/>
                <w:sz w:val="24"/>
              </w:rPr>
              <w:t xml:space="preserve"> </w:t>
            </w:r>
          </w:p>
        </w:tc>
      </w:tr>
      <w:tr w:rsidR="005757E9" w:rsidTr="00434110">
        <w:trPr>
          <w:trHeight w:val="966"/>
        </w:trPr>
        <w:tc>
          <w:tcPr>
            <w:tcW w:w="8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7E9" w:rsidRDefault="005757E9" w:rsidP="005757E9">
            <w:pPr>
              <w:snapToGrid w:val="0"/>
              <w:spacing w:after="0" w:line="240" w:lineRule="auto"/>
              <w:ind w:right="-13"/>
              <w:jc w:val="both"/>
              <w:rPr>
                <w:rFonts w:asciiTheme="minorEastAsia" w:hAnsiTheme="minorEastAsia"/>
                <w:sz w:val="21"/>
              </w:rPr>
            </w:pPr>
            <w:r>
              <w:rPr>
                <w:rFonts w:asciiTheme="minorEastAsia" w:hAnsiTheme="minorEastAsia" w:hint="eastAsia"/>
                <w:kern w:val="2"/>
                <w:sz w:val="24"/>
              </w:rPr>
              <w:t>3</w:t>
            </w:r>
            <w:r>
              <w:rPr>
                <w:rFonts w:asciiTheme="minorEastAsia" w:hAnsiTheme="minorEastAsia" w:hint="eastAsia"/>
                <w:kern w:val="2"/>
                <w:sz w:val="24"/>
              </w:rPr>
              <w:t>．加强对学生的思想品德教育。教育和引导学生坚持党的基本路线，树立科学的世界观、人生观和价值观，从基础文明抓起，培养学生良好的行为习惯和艰苦奋斗、文明修身意识。（</w:t>
            </w:r>
            <w:r>
              <w:rPr>
                <w:rFonts w:asciiTheme="minorEastAsia" w:hAnsiTheme="minorEastAsia" w:hint="eastAsia"/>
                <w:kern w:val="2"/>
                <w:sz w:val="24"/>
              </w:rPr>
              <w:t>10</w:t>
            </w:r>
            <w:r>
              <w:rPr>
                <w:rFonts w:asciiTheme="minorEastAsia" w:hAnsiTheme="minorEastAsia" w:hint="eastAsia"/>
                <w:kern w:val="2"/>
                <w:sz w:val="24"/>
              </w:rPr>
              <w:t>分）</w:t>
            </w:r>
            <w:r>
              <w:rPr>
                <w:rFonts w:asciiTheme="minorEastAsia" w:hAnsiTheme="minorEastAsia" w:hint="eastAsia"/>
                <w:kern w:val="2"/>
                <w:sz w:val="24"/>
              </w:rPr>
              <w:t xml:space="preserve"> 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7E9" w:rsidRDefault="005757E9" w:rsidP="005757E9">
            <w:pPr>
              <w:snapToGrid w:val="0"/>
              <w:spacing w:after="0" w:line="240" w:lineRule="auto"/>
              <w:jc w:val="both"/>
              <w:rPr>
                <w:rFonts w:asciiTheme="minorEastAsia" w:hAnsiTheme="minorEastAsia"/>
                <w:sz w:val="21"/>
              </w:rPr>
            </w:pPr>
            <w:r>
              <w:rPr>
                <w:rFonts w:asciiTheme="minorEastAsia" w:hAnsiTheme="minorEastAsia" w:hint="eastAsia"/>
                <w:kern w:val="2"/>
                <w:sz w:val="24"/>
              </w:rPr>
              <w:t xml:space="preserve"> </w:t>
            </w:r>
          </w:p>
        </w:tc>
      </w:tr>
      <w:tr w:rsidR="005757E9" w:rsidTr="00434110">
        <w:trPr>
          <w:trHeight w:val="402"/>
        </w:trPr>
        <w:tc>
          <w:tcPr>
            <w:tcW w:w="8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7E9" w:rsidRDefault="005757E9" w:rsidP="005757E9">
            <w:pPr>
              <w:snapToGrid w:val="0"/>
              <w:spacing w:after="0" w:line="240" w:lineRule="auto"/>
              <w:ind w:right="104"/>
              <w:jc w:val="both"/>
              <w:rPr>
                <w:rFonts w:asciiTheme="minorEastAsia" w:hAnsiTheme="minorEastAsia"/>
                <w:sz w:val="21"/>
              </w:rPr>
            </w:pPr>
            <w:r>
              <w:rPr>
                <w:rFonts w:asciiTheme="minorEastAsia" w:hAnsiTheme="minorEastAsia" w:hint="eastAsia"/>
                <w:kern w:val="2"/>
                <w:sz w:val="24"/>
              </w:rPr>
              <w:t>4</w:t>
            </w:r>
            <w:r>
              <w:rPr>
                <w:rFonts w:asciiTheme="minorEastAsia" w:hAnsiTheme="minorEastAsia" w:hint="eastAsia"/>
                <w:kern w:val="2"/>
                <w:sz w:val="24"/>
              </w:rPr>
              <w:t>．加强对学生的法制教育和纪律教育。教育学生严格遵守国家法律法规和学校的各项规章制度，自觉遵守社会公德和大学生行为规范。（</w:t>
            </w:r>
            <w:r>
              <w:rPr>
                <w:rFonts w:asciiTheme="minorEastAsia" w:hAnsiTheme="minorEastAsia" w:hint="eastAsia"/>
                <w:kern w:val="2"/>
                <w:sz w:val="24"/>
              </w:rPr>
              <w:t>10</w:t>
            </w:r>
            <w:r>
              <w:rPr>
                <w:rFonts w:asciiTheme="minorEastAsia" w:hAnsiTheme="minorEastAsia" w:hint="eastAsia"/>
                <w:kern w:val="2"/>
                <w:sz w:val="24"/>
              </w:rPr>
              <w:t>分）</w:t>
            </w:r>
            <w:r>
              <w:rPr>
                <w:rFonts w:asciiTheme="minorEastAsia" w:hAnsiTheme="minorEastAsia" w:hint="eastAsia"/>
                <w:kern w:val="2"/>
                <w:sz w:val="24"/>
              </w:rPr>
              <w:t xml:space="preserve"> 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7E9" w:rsidRDefault="005757E9" w:rsidP="005757E9">
            <w:pPr>
              <w:snapToGrid w:val="0"/>
              <w:spacing w:after="0" w:line="240" w:lineRule="auto"/>
              <w:jc w:val="both"/>
              <w:rPr>
                <w:rFonts w:asciiTheme="minorEastAsia" w:hAnsiTheme="minorEastAsia"/>
                <w:sz w:val="21"/>
              </w:rPr>
            </w:pPr>
            <w:r>
              <w:rPr>
                <w:rFonts w:asciiTheme="minorEastAsia" w:hAnsiTheme="minorEastAsia" w:hint="eastAsia"/>
                <w:kern w:val="2"/>
                <w:sz w:val="24"/>
              </w:rPr>
              <w:t xml:space="preserve"> </w:t>
            </w:r>
          </w:p>
        </w:tc>
      </w:tr>
      <w:tr w:rsidR="005757E9" w:rsidTr="00434110">
        <w:trPr>
          <w:trHeight w:val="1347"/>
        </w:trPr>
        <w:tc>
          <w:tcPr>
            <w:tcW w:w="8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7E9" w:rsidRDefault="005757E9" w:rsidP="005757E9">
            <w:pPr>
              <w:snapToGrid w:val="0"/>
              <w:spacing w:after="0" w:line="240" w:lineRule="auto"/>
              <w:jc w:val="both"/>
              <w:rPr>
                <w:rFonts w:asciiTheme="minorEastAsia" w:hAnsiTheme="minorEastAsia"/>
                <w:sz w:val="21"/>
              </w:rPr>
            </w:pPr>
            <w:r>
              <w:rPr>
                <w:rFonts w:asciiTheme="minorEastAsia" w:hAnsiTheme="minorEastAsia" w:hint="eastAsia"/>
                <w:kern w:val="2"/>
                <w:sz w:val="24"/>
              </w:rPr>
              <w:t>5</w:t>
            </w:r>
            <w:r>
              <w:rPr>
                <w:rFonts w:asciiTheme="minorEastAsia" w:hAnsiTheme="minorEastAsia" w:hint="eastAsia"/>
                <w:kern w:val="2"/>
                <w:sz w:val="24"/>
              </w:rPr>
              <w:t>．加强班风、学风建设。引导学生增强集体荣誉感和责任感，尊敬师长，团结同学，关心集体，形成良好的班风。教育学生树立远大的理想，端正学习态度，改进学习方法，重视独立思维能力的锻炼和创新能力的培养，提高学习效率</w:t>
            </w:r>
            <w:r>
              <w:rPr>
                <w:rFonts w:asciiTheme="minorEastAsia" w:hAnsiTheme="minorEastAsia" w:hint="eastAsia"/>
                <w:kern w:val="2"/>
                <w:sz w:val="24"/>
              </w:rPr>
              <w:t>,</w:t>
            </w:r>
            <w:r>
              <w:rPr>
                <w:rFonts w:asciiTheme="minorEastAsia" w:hAnsiTheme="minorEastAsia" w:hint="eastAsia"/>
                <w:kern w:val="2"/>
                <w:sz w:val="24"/>
              </w:rPr>
              <w:t>形成勤奋、求实、进取的优良学风。（</w:t>
            </w:r>
            <w:r>
              <w:rPr>
                <w:rFonts w:asciiTheme="minorEastAsia" w:hAnsiTheme="minorEastAsia" w:hint="eastAsia"/>
                <w:kern w:val="2"/>
                <w:sz w:val="24"/>
              </w:rPr>
              <w:t xml:space="preserve">10 </w:t>
            </w:r>
            <w:r>
              <w:rPr>
                <w:rFonts w:asciiTheme="minorEastAsia" w:hAnsiTheme="minorEastAsia" w:hint="eastAsia"/>
                <w:kern w:val="2"/>
                <w:sz w:val="24"/>
              </w:rPr>
              <w:t>分）</w:t>
            </w:r>
            <w:r>
              <w:rPr>
                <w:rFonts w:asciiTheme="minorEastAsia" w:hAnsiTheme="minorEastAsia" w:hint="eastAsia"/>
                <w:kern w:val="2"/>
                <w:sz w:val="24"/>
              </w:rPr>
              <w:t xml:space="preserve"> 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7E9" w:rsidRDefault="005757E9" w:rsidP="005757E9">
            <w:pPr>
              <w:snapToGrid w:val="0"/>
              <w:spacing w:after="0" w:line="240" w:lineRule="auto"/>
              <w:jc w:val="both"/>
              <w:rPr>
                <w:rFonts w:asciiTheme="minorEastAsia" w:hAnsiTheme="minorEastAsia"/>
                <w:sz w:val="21"/>
              </w:rPr>
            </w:pPr>
            <w:r>
              <w:rPr>
                <w:rFonts w:asciiTheme="minorEastAsia" w:hAnsiTheme="minorEastAsia" w:hint="eastAsia"/>
                <w:kern w:val="2"/>
                <w:sz w:val="24"/>
              </w:rPr>
              <w:t xml:space="preserve"> </w:t>
            </w:r>
          </w:p>
        </w:tc>
      </w:tr>
      <w:tr w:rsidR="005757E9" w:rsidTr="00434110">
        <w:trPr>
          <w:trHeight w:val="1617"/>
        </w:trPr>
        <w:tc>
          <w:tcPr>
            <w:tcW w:w="8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7E9" w:rsidRDefault="005757E9" w:rsidP="005757E9">
            <w:pPr>
              <w:snapToGrid w:val="0"/>
              <w:spacing w:after="0" w:line="240" w:lineRule="auto"/>
              <w:jc w:val="both"/>
              <w:rPr>
                <w:rFonts w:asciiTheme="minorEastAsia" w:hAnsiTheme="minorEastAsia"/>
                <w:sz w:val="21"/>
              </w:rPr>
            </w:pPr>
            <w:r>
              <w:rPr>
                <w:rFonts w:asciiTheme="minorEastAsia" w:hAnsiTheme="minorEastAsia" w:hint="eastAsia"/>
                <w:kern w:val="2"/>
                <w:sz w:val="24"/>
              </w:rPr>
              <w:t>6</w:t>
            </w:r>
            <w:r>
              <w:rPr>
                <w:rFonts w:asciiTheme="minorEastAsia" w:hAnsiTheme="minorEastAsia" w:hint="eastAsia"/>
                <w:kern w:val="2"/>
                <w:sz w:val="24"/>
              </w:rPr>
              <w:t>．加强对学生的身心健康教育。鼓励并组织学生参与有益于身心健康的体育、文艺、科技活动和各种社会实践活动；培养学生的自我教育、自我管理和自我完善意识，引导学生提高自身心理素质，树立健康、良好的自我形象，优化个性结构，完善人格，增强适应环境的能力，学会与人友好相处；培养学生的自立意识和安全意识。（</w:t>
            </w:r>
            <w:r>
              <w:rPr>
                <w:rFonts w:asciiTheme="minorEastAsia" w:hAnsiTheme="minorEastAsia" w:hint="eastAsia"/>
                <w:kern w:val="2"/>
                <w:sz w:val="24"/>
              </w:rPr>
              <w:t>10</w:t>
            </w:r>
            <w:r>
              <w:rPr>
                <w:rFonts w:asciiTheme="minorEastAsia" w:hAnsiTheme="minorEastAsia" w:hint="eastAsia"/>
                <w:kern w:val="2"/>
                <w:sz w:val="24"/>
              </w:rPr>
              <w:t>分）</w:t>
            </w:r>
            <w:r>
              <w:rPr>
                <w:rFonts w:asciiTheme="minorEastAsia" w:hAnsiTheme="minorEastAsia" w:hint="eastAsia"/>
                <w:kern w:val="2"/>
                <w:sz w:val="24"/>
              </w:rPr>
              <w:t xml:space="preserve">  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7E9" w:rsidRDefault="005757E9" w:rsidP="005757E9">
            <w:pPr>
              <w:snapToGrid w:val="0"/>
              <w:spacing w:after="0" w:line="240" w:lineRule="auto"/>
              <w:jc w:val="both"/>
              <w:rPr>
                <w:rFonts w:asciiTheme="minorEastAsia" w:hAnsiTheme="minorEastAsia"/>
                <w:sz w:val="21"/>
              </w:rPr>
            </w:pPr>
            <w:r>
              <w:rPr>
                <w:rFonts w:asciiTheme="minorEastAsia" w:hAnsiTheme="minorEastAsia" w:hint="eastAsia"/>
                <w:kern w:val="2"/>
                <w:sz w:val="24"/>
              </w:rPr>
              <w:t xml:space="preserve"> </w:t>
            </w:r>
          </w:p>
        </w:tc>
      </w:tr>
      <w:tr w:rsidR="005757E9" w:rsidTr="00434110">
        <w:trPr>
          <w:trHeight w:val="267"/>
        </w:trPr>
        <w:tc>
          <w:tcPr>
            <w:tcW w:w="8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7E9" w:rsidRDefault="005757E9" w:rsidP="005757E9">
            <w:pPr>
              <w:snapToGrid w:val="0"/>
              <w:spacing w:after="0" w:line="240" w:lineRule="auto"/>
              <w:jc w:val="both"/>
              <w:rPr>
                <w:rFonts w:asciiTheme="minorEastAsia" w:hAnsiTheme="minorEastAsia"/>
                <w:sz w:val="21"/>
              </w:rPr>
            </w:pPr>
            <w:r>
              <w:rPr>
                <w:rFonts w:asciiTheme="minorEastAsia" w:hAnsiTheme="minorEastAsia" w:hint="eastAsia"/>
                <w:kern w:val="2"/>
                <w:sz w:val="24"/>
              </w:rPr>
              <w:t>7</w:t>
            </w:r>
            <w:r>
              <w:rPr>
                <w:rFonts w:asciiTheme="minorEastAsia" w:hAnsiTheme="minorEastAsia" w:hint="eastAsia"/>
                <w:kern w:val="2"/>
                <w:sz w:val="24"/>
              </w:rPr>
              <w:t>．做好班干部的选拔和培养，并指导其有效开展工作。重视班级党员发展工作，做好入党积极分子的培养工作。（</w:t>
            </w:r>
            <w:r>
              <w:rPr>
                <w:rFonts w:asciiTheme="minorEastAsia" w:hAnsiTheme="minorEastAsia" w:hint="eastAsia"/>
                <w:kern w:val="2"/>
                <w:sz w:val="24"/>
              </w:rPr>
              <w:t>10</w:t>
            </w:r>
            <w:r>
              <w:rPr>
                <w:rFonts w:asciiTheme="minorEastAsia" w:hAnsiTheme="minorEastAsia" w:hint="eastAsia"/>
                <w:kern w:val="2"/>
                <w:sz w:val="24"/>
              </w:rPr>
              <w:t>分）</w:t>
            </w:r>
            <w:r>
              <w:rPr>
                <w:rFonts w:asciiTheme="minorEastAsia" w:hAnsiTheme="minorEastAsia" w:hint="eastAsia"/>
                <w:kern w:val="2"/>
                <w:sz w:val="24"/>
              </w:rPr>
              <w:t xml:space="preserve"> 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7E9" w:rsidRDefault="005757E9" w:rsidP="005757E9">
            <w:pPr>
              <w:snapToGrid w:val="0"/>
              <w:spacing w:after="0" w:line="240" w:lineRule="auto"/>
              <w:jc w:val="both"/>
              <w:rPr>
                <w:rFonts w:asciiTheme="minorEastAsia" w:hAnsiTheme="minorEastAsia"/>
                <w:sz w:val="21"/>
              </w:rPr>
            </w:pPr>
            <w:r>
              <w:rPr>
                <w:rFonts w:asciiTheme="minorEastAsia" w:hAnsiTheme="minorEastAsia" w:hint="eastAsia"/>
                <w:kern w:val="2"/>
                <w:sz w:val="24"/>
              </w:rPr>
              <w:t xml:space="preserve"> </w:t>
            </w:r>
          </w:p>
        </w:tc>
      </w:tr>
      <w:tr w:rsidR="005757E9" w:rsidTr="00434110">
        <w:trPr>
          <w:trHeight w:val="312"/>
        </w:trPr>
        <w:tc>
          <w:tcPr>
            <w:tcW w:w="8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7E9" w:rsidRDefault="005757E9" w:rsidP="005757E9">
            <w:pPr>
              <w:snapToGrid w:val="0"/>
              <w:spacing w:after="0" w:line="240" w:lineRule="auto"/>
              <w:jc w:val="both"/>
              <w:rPr>
                <w:rFonts w:asciiTheme="minorEastAsia" w:hAnsiTheme="minorEastAsia"/>
                <w:sz w:val="21"/>
              </w:rPr>
            </w:pPr>
            <w:r>
              <w:rPr>
                <w:rFonts w:asciiTheme="minorEastAsia" w:hAnsiTheme="minorEastAsia" w:hint="eastAsia"/>
                <w:kern w:val="2"/>
                <w:sz w:val="24"/>
              </w:rPr>
              <w:t>8</w:t>
            </w:r>
            <w:r>
              <w:rPr>
                <w:rFonts w:asciiTheme="minorEastAsia" w:hAnsiTheme="minorEastAsia" w:hint="eastAsia"/>
                <w:kern w:val="2"/>
                <w:sz w:val="24"/>
              </w:rPr>
              <w:t>．深入学生宿舍了解情况，与学生谈心，对在学习、心理、生活等方面存在突出问题的学生能随时关心、教育和帮助。（</w:t>
            </w:r>
            <w:r>
              <w:rPr>
                <w:rFonts w:asciiTheme="minorEastAsia" w:hAnsiTheme="minorEastAsia" w:hint="eastAsia"/>
                <w:kern w:val="2"/>
                <w:sz w:val="24"/>
              </w:rPr>
              <w:t>10</w:t>
            </w:r>
            <w:r>
              <w:rPr>
                <w:rFonts w:asciiTheme="minorEastAsia" w:hAnsiTheme="minorEastAsia" w:hint="eastAsia"/>
                <w:kern w:val="2"/>
                <w:sz w:val="24"/>
              </w:rPr>
              <w:t>分）</w:t>
            </w:r>
            <w:r>
              <w:rPr>
                <w:rFonts w:asciiTheme="minorEastAsia" w:hAnsiTheme="minorEastAsia" w:hint="eastAsia"/>
                <w:kern w:val="2"/>
                <w:sz w:val="24"/>
              </w:rPr>
              <w:t xml:space="preserve"> 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7E9" w:rsidRDefault="005757E9" w:rsidP="005757E9">
            <w:pPr>
              <w:snapToGrid w:val="0"/>
              <w:spacing w:after="0" w:line="240" w:lineRule="auto"/>
              <w:jc w:val="both"/>
              <w:rPr>
                <w:rFonts w:asciiTheme="minorEastAsia" w:hAnsiTheme="minorEastAsia"/>
                <w:sz w:val="21"/>
              </w:rPr>
            </w:pPr>
            <w:r>
              <w:rPr>
                <w:rFonts w:asciiTheme="minorEastAsia" w:hAnsiTheme="minorEastAsia" w:hint="eastAsia"/>
                <w:kern w:val="2"/>
                <w:sz w:val="24"/>
              </w:rPr>
              <w:t xml:space="preserve"> </w:t>
            </w:r>
          </w:p>
        </w:tc>
      </w:tr>
      <w:tr w:rsidR="005757E9" w:rsidTr="00434110">
        <w:trPr>
          <w:trHeight w:val="312"/>
        </w:trPr>
        <w:tc>
          <w:tcPr>
            <w:tcW w:w="8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7E9" w:rsidRDefault="005757E9" w:rsidP="005757E9">
            <w:pPr>
              <w:snapToGrid w:val="0"/>
              <w:spacing w:after="0" w:line="240" w:lineRule="auto"/>
              <w:jc w:val="both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kern w:val="2"/>
                <w:sz w:val="24"/>
              </w:rPr>
              <w:t>9</w:t>
            </w:r>
            <w:r>
              <w:rPr>
                <w:rFonts w:asciiTheme="minorEastAsia" w:hAnsiTheme="minorEastAsia" w:hint="eastAsia"/>
                <w:kern w:val="2"/>
                <w:sz w:val="24"/>
              </w:rPr>
              <w:t>．认真做好年度学生个人综合测评、先进班集体、三好学生、优秀学生干部等评优工作和奖、贷、减、免、勤、助、补等工作。（</w:t>
            </w:r>
            <w:r>
              <w:rPr>
                <w:rFonts w:asciiTheme="minorEastAsia" w:hAnsiTheme="minorEastAsia" w:hint="eastAsia"/>
                <w:kern w:val="2"/>
                <w:sz w:val="24"/>
              </w:rPr>
              <w:t>10</w:t>
            </w:r>
            <w:r>
              <w:rPr>
                <w:rFonts w:asciiTheme="minorEastAsia" w:hAnsiTheme="minorEastAsia" w:hint="eastAsia"/>
                <w:kern w:val="2"/>
                <w:sz w:val="24"/>
              </w:rPr>
              <w:t>分）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7E9" w:rsidRDefault="005757E9" w:rsidP="005757E9">
            <w:pPr>
              <w:snapToGrid w:val="0"/>
              <w:spacing w:after="0" w:line="240" w:lineRule="auto"/>
              <w:jc w:val="both"/>
              <w:rPr>
                <w:rFonts w:asciiTheme="minorEastAsia" w:hAnsiTheme="minorEastAsia"/>
                <w:sz w:val="24"/>
              </w:rPr>
            </w:pPr>
          </w:p>
        </w:tc>
      </w:tr>
      <w:tr w:rsidR="005757E9" w:rsidTr="00434110">
        <w:trPr>
          <w:trHeight w:val="474"/>
        </w:trPr>
        <w:tc>
          <w:tcPr>
            <w:tcW w:w="8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7E9" w:rsidRDefault="005757E9" w:rsidP="005757E9">
            <w:pPr>
              <w:snapToGrid w:val="0"/>
              <w:spacing w:after="0" w:line="240" w:lineRule="auto"/>
              <w:jc w:val="both"/>
              <w:rPr>
                <w:rFonts w:asciiTheme="minorEastAsia" w:hAnsiTheme="minorEastAsia"/>
                <w:sz w:val="21"/>
              </w:rPr>
            </w:pPr>
            <w:r>
              <w:rPr>
                <w:rFonts w:asciiTheme="minorEastAsia" w:hAnsiTheme="minorEastAsia" w:hint="eastAsia"/>
                <w:kern w:val="2"/>
                <w:sz w:val="24"/>
              </w:rPr>
              <w:t>10</w:t>
            </w:r>
            <w:r>
              <w:rPr>
                <w:rFonts w:asciiTheme="minorEastAsia" w:hAnsiTheme="minorEastAsia" w:hint="eastAsia"/>
                <w:kern w:val="2"/>
                <w:sz w:val="24"/>
              </w:rPr>
              <w:t>．及时向院系学生工作办公室汇报本班学生违纪情况并提出处理意见，对违纪学生能耐心教育，做到不纵容、不放弃、不袒护，并及时将有关情况与学生家长沟通。（</w:t>
            </w:r>
            <w:r>
              <w:rPr>
                <w:rFonts w:asciiTheme="minorEastAsia" w:hAnsiTheme="minorEastAsia" w:hint="eastAsia"/>
                <w:kern w:val="2"/>
                <w:sz w:val="24"/>
              </w:rPr>
              <w:t>10</w:t>
            </w:r>
            <w:r>
              <w:rPr>
                <w:rFonts w:asciiTheme="minorEastAsia" w:hAnsiTheme="minorEastAsia" w:hint="eastAsia"/>
                <w:kern w:val="2"/>
                <w:sz w:val="24"/>
              </w:rPr>
              <w:t>分）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7E9" w:rsidRDefault="005757E9" w:rsidP="005757E9">
            <w:pPr>
              <w:snapToGrid w:val="0"/>
              <w:spacing w:after="0" w:line="240" w:lineRule="auto"/>
              <w:jc w:val="both"/>
              <w:rPr>
                <w:rFonts w:asciiTheme="minorEastAsia" w:hAnsiTheme="minorEastAsia"/>
                <w:sz w:val="21"/>
              </w:rPr>
            </w:pPr>
            <w:r>
              <w:rPr>
                <w:rFonts w:asciiTheme="minorEastAsia" w:hAnsiTheme="minorEastAsia" w:hint="eastAsia"/>
                <w:kern w:val="2"/>
                <w:sz w:val="24"/>
              </w:rPr>
              <w:t xml:space="preserve"> </w:t>
            </w:r>
          </w:p>
        </w:tc>
      </w:tr>
      <w:tr w:rsidR="005757E9" w:rsidTr="00434110">
        <w:trPr>
          <w:trHeight w:val="627"/>
        </w:trPr>
        <w:tc>
          <w:tcPr>
            <w:tcW w:w="8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7E9" w:rsidRDefault="005757E9" w:rsidP="005757E9">
            <w:pPr>
              <w:snapToGrid w:val="0"/>
              <w:spacing w:after="0" w:line="240" w:lineRule="auto"/>
              <w:jc w:val="both"/>
              <w:rPr>
                <w:rFonts w:asciiTheme="minorEastAsia" w:hAnsiTheme="minorEastAsia"/>
                <w:sz w:val="21"/>
              </w:rPr>
            </w:pPr>
            <w:r>
              <w:rPr>
                <w:rFonts w:asciiTheme="minorEastAsia" w:hAnsiTheme="minorEastAsia" w:hint="eastAsia"/>
                <w:kern w:val="2"/>
                <w:sz w:val="24"/>
              </w:rPr>
              <w:t>11</w:t>
            </w:r>
            <w:r>
              <w:rPr>
                <w:rFonts w:asciiTheme="minorEastAsia" w:hAnsiTheme="minorEastAsia" w:hint="eastAsia"/>
                <w:kern w:val="2"/>
                <w:sz w:val="24"/>
              </w:rPr>
              <w:t>．积极组织学生参加学校、院系组织的各项活动，对上级单位、领导交办的工作任务能及时、圆满地完成。（</w:t>
            </w:r>
            <w:r>
              <w:rPr>
                <w:rFonts w:asciiTheme="minorEastAsia" w:hAnsiTheme="minorEastAsia" w:hint="eastAsia"/>
                <w:kern w:val="2"/>
                <w:sz w:val="24"/>
              </w:rPr>
              <w:t>10</w:t>
            </w:r>
            <w:r>
              <w:rPr>
                <w:rFonts w:asciiTheme="minorEastAsia" w:hAnsiTheme="minorEastAsia" w:hint="eastAsia"/>
                <w:kern w:val="2"/>
                <w:sz w:val="24"/>
              </w:rPr>
              <w:t>分）</w:t>
            </w:r>
            <w:r>
              <w:rPr>
                <w:rFonts w:asciiTheme="minorEastAsia" w:hAnsiTheme="minorEastAsia" w:hint="eastAsia"/>
                <w:kern w:val="2"/>
                <w:sz w:val="24"/>
              </w:rPr>
              <w:t xml:space="preserve"> 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7E9" w:rsidRDefault="005757E9" w:rsidP="005757E9">
            <w:pPr>
              <w:snapToGrid w:val="0"/>
              <w:spacing w:after="0" w:line="240" w:lineRule="auto"/>
              <w:jc w:val="both"/>
              <w:rPr>
                <w:rFonts w:asciiTheme="minorEastAsia" w:hAnsiTheme="minorEastAsia"/>
                <w:sz w:val="21"/>
              </w:rPr>
            </w:pPr>
            <w:r>
              <w:rPr>
                <w:rFonts w:asciiTheme="minorEastAsia" w:hAnsiTheme="minorEastAsia" w:hint="eastAsia"/>
                <w:kern w:val="2"/>
                <w:sz w:val="24"/>
              </w:rPr>
              <w:t xml:space="preserve"> </w:t>
            </w:r>
          </w:p>
        </w:tc>
      </w:tr>
      <w:tr w:rsidR="005757E9" w:rsidTr="00434110">
        <w:trPr>
          <w:trHeight w:val="474"/>
        </w:trPr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7E9" w:rsidRDefault="005757E9" w:rsidP="005757E9">
            <w:pPr>
              <w:snapToGrid w:val="0"/>
              <w:spacing w:after="0" w:line="240" w:lineRule="auto"/>
              <w:jc w:val="both"/>
              <w:rPr>
                <w:rFonts w:asciiTheme="minorEastAsia" w:hAnsiTheme="minorEastAsia"/>
                <w:b/>
                <w:sz w:val="21"/>
              </w:rPr>
            </w:pPr>
            <w:r>
              <w:rPr>
                <w:rFonts w:asciiTheme="minorEastAsia" w:hAnsiTheme="minorEastAsia" w:hint="eastAsia"/>
                <w:kern w:val="2"/>
                <w:sz w:val="24"/>
              </w:rPr>
              <w:t xml:space="preserve"> </w:t>
            </w:r>
            <w:r>
              <w:rPr>
                <w:rFonts w:asciiTheme="minorEastAsia" w:hAnsiTheme="minorEastAsia" w:hint="eastAsia"/>
                <w:b/>
                <w:kern w:val="2"/>
                <w:sz w:val="24"/>
              </w:rPr>
              <w:t>总分</w:t>
            </w:r>
          </w:p>
        </w:tc>
        <w:tc>
          <w:tcPr>
            <w:tcW w:w="6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57E9" w:rsidRDefault="005757E9" w:rsidP="005757E9">
            <w:pPr>
              <w:snapToGrid w:val="0"/>
              <w:spacing w:after="0" w:line="240" w:lineRule="auto"/>
              <w:jc w:val="both"/>
              <w:rPr>
                <w:rFonts w:asciiTheme="minorEastAsia" w:hAnsiTheme="minorEastAsia"/>
                <w:sz w:val="21"/>
              </w:rPr>
            </w:pPr>
            <w:r>
              <w:rPr>
                <w:rFonts w:asciiTheme="minorEastAsia" w:hAnsiTheme="minorEastAsia" w:hint="eastAsia"/>
                <w:kern w:val="2"/>
                <w:sz w:val="24"/>
              </w:rPr>
              <w:t xml:space="preserve"> </w:t>
            </w:r>
          </w:p>
        </w:tc>
      </w:tr>
    </w:tbl>
    <w:p w:rsidR="00BD4695" w:rsidRDefault="005757E9"/>
    <w:sectPr w:rsidR="00BD46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7E9"/>
    <w:rsid w:val="001145C0"/>
    <w:rsid w:val="005757E9"/>
    <w:rsid w:val="007E1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95DC79"/>
  <w15:chartTrackingRefBased/>
  <w15:docId w15:val="{E88E2033-D6C5-4E8F-B40A-9CB83BA75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57E9"/>
    <w:pPr>
      <w:spacing w:after="160" w:line="259" w:lineRule="auto"/>
    </w:pPr>
    <w:rPr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qFormat/>
    <w:rsid w:val="005757E9"/>
    <w:rPr>
      <w:rFonts w:ascii="Calibri" w:eastAsia="宋体" w:hAnsi="Calibri" w:cs="Times New Roman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826</Characters>
  <Application>Microsoft Office Word</Application>
  <DocSecurity>0</DocSecurity>
  <Lines>6</Lines>
  <Paragraphs>1</Paragraphs>
  <ScaleCrop>false</ScaleCrop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匆匆</dc:creator>
  <cp:keywords/>
  <dc:description/>
  <cp:lastModifiedBy>匆匆</cp:lastModifiedBy>
  <cp:revision>1</cp:revision>
  <dcterms:created xsi:type="dcterms:W3CDTF">2019-01-14T00:53:00Z</dcterms:created>
  <dcterms:modified xsi:type="dcterms:W3CDTF">2019-01-14T00:54:00Z</dcterms:modified>
</cp:coreProperties>
</file>