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6A" w:rsidRPr="006A7C23" w:rsidRDefault="00127B6A" w:rsidP="00127B6A">
      <w:pPr>
        <w:spacing w:line="440" w:lineRule="exact"/>
        <w:jc w:val="left"/>
        <w:rPr>
          <w:rFonts w:ascii="仿宋_GB2312" w:eastAsia="仿宋_GB2312"/>
          <w:sz w:val="24"/>
          <w:szCs w:val="24"/>
        </w:rPr>
      </w:pPr>
      <w:r w:rsidRPr="006A7C23">
        <w:rPr>
          <w:rFonts w:ascii="仿宋_GB2312" w:eastAsia="仿宋_GB2312" w:hint="eastAsia"/>
          <w:sz w:val="24"/>
          <w:szCs w:val="24"/>
        </w:rPr>
        <w:t>附件一  北京中医药大学年度优秀班集体（本专科生</w:t>
      </w:r>
      <w:r w:rsidRPr="006A7C23">
        <w:rPr>
          <w:rFonts w:ascii="仿宋_GB2312" w:eastAsia="仿宋_GB2312"/>
          <w:sz w:val="24"/>
          <w:szCs w:val="24"/>
        </w:rPr>
        <w:t>）</w:t>
      </w:r>
      <w:r w:rsidRPr="006A7C23">
        <w:rPr>
          <w:rFonts w:ascii="仿宋_GB2312" w:eastAsia="仿宋_GB2312" w:hint="eastAsia"/>
          <w:sz w:val="24"/>
          <w:szCs w:val="24"/>
        </w:rPr>
        <w:t>名额分配表</w:t>
      </w:r>
    </w:p>
    <w:p w:rsidR="00127B6A" w:rsidRPr="006A7C23" w:rsidRDefault="00127B6A" w:rsidP="00127B6A">
      <w:pPr>
        <w:spacing w:line="0" w:lineRule="atLeast"/>
        <w:rPr>
          <w:rFonts w:ascii="仿宋_GB2312" w:eastAsia="仿宋_GB2312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353" w:type="dxa"/>
        <w:tblLook w:val="04A0" w:firstRow="1" w:lastRow="0" w:firstColumn="1" w:lastColumn="0" w:noHBand="0" w:noVBand="1"/>
      </w:tblPr>
      <w:tblGrid>
        <w:gridCol w:w="3085"/>
        <w:gridCol w:w="2268"/>
      </w:tblGrid>
      <w:tr w:rsidR="00127B6A" w:rsidRPr="00B64DF3" w:rsidTr="00CC0CEA">
        <w:trPr>
          <w:trHeight w:val="2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名额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基础医学院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中药学院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针灸推拿</w:t>
            </w:r>
            <w:r w:rsidRPr="006A7C23">
              <w:rPr>
                <w:rFonts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护理学院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人文学院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第一临床医学院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第二</w:t>
            </w:r>
            <w:r w:rsidRPr="006A7C23">
              <w:rPr>
                <w:rFonts w:ascii="仿宋_GB2312" w:eastAsia="仿宋_GB2312"/>
                <w:sz w:val="24"/>
                <w:szCs w:val="24"/>
              </w:rPr>
              <w:t>临床医学院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国际学院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台港澳</w:t>
            </w:r>
            <w:r w:rsidRPr="006A7C23">
              <w:rPr>
                <w:rFonts w:ascii="仿宋_GB2312" w:eastAsia="仿宋_GB2312"/>
                <w:sz w:val="24"/>
                <w:szCs w:val="24"/>
              </w:rPr>
              <w:t>中医学部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127B6A" w:rsidRPr="00B64DF3" w:rsidTr="00CC0CEA">
        <w:trPr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B6A" w:rsidRPr="006A7C23" w:rsidRDefault="00127B6A" w:rsidP="00CC0CEA">
            <w:pPr>
              <w:widowControl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6A7C23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</w:tr>
    </w:tbl>
    <w:p w:rsidR="00127B6A" w:rsidRPr="009E3EFF" w:rsidRDefault="00127B6A" w:rsidP="00127B6A">
      <w:pPr>
        <w:spacing w:line="0" w:lineRule="atLeast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p w:rsidR="00127B6A" w:rsidRPr="009E3EFF" w:rsidRDefault="00127B6A" w:rsidP="00127B6A">
      <w:pPr>
        <w:spacing w:line="0" w:lineRule="atLeast"/>
        <w:rPr>
          <w:rFonts w:ascii="仿宋_GB2312" w:eastAsia="仿宋_GB2312" w:hint="eastAsia"/>
          <w:sz w:val="28"/>
          <w:szCs w:val="28"/>
        </w:rPr>
      </w:pPr>
    </w:p>
    <w:p w:rsidR="00127B6A" w:rsidRPr="009E3EFF" w:rsidRDefault="00127B6A" w:rsidP="00127B6A">
      <w:pPr>
        <w:spacing w:line="0" w:lineRule="atLeast"/>
        <w:rPr>
          <w:rFonts w:ascii="仿宋_GB2312" w:eastAsia="仿宋_GB2312"/>
          <w:sz w:val="28"/>
          <w:szCs w:val="28"/>
        </w:rPr>
      </w:pPr>
    </w:p>
    <w:p w:rsidR="00127B6A" w:rsidRPr="009E3EFF" w:rsidRDefault="00127B6A" w:rsidP="00127B6A">
      <w:pPr>
        <w:spacing w:line="0" w:lineRule="atLeast"/>
        <w:rPr>
          <w:rFonts w:ascii="仿宋_GB2312" w:eastAsia="仿宋_GB2312"/>
          <w:sz w:val="28"/>
          <w:szCs w:val="28"/>
        </w:rPr>
      </w:pPr>
    </w:p>
    <w:p w:rsidR="00127B6A" w:rsidRPr="009E3EFF" w:rsidRDefault="00127B6A" w:rsidP="00127B6A">
      <w:pPr>
        <w:spacing w:line="0" w:lineRule="atLeast"/>
        <w:rPr>
          <w:rFonts w:ascii="仿宋_GB2312" w:eastAsia="仿宋_GB2312"/>
          <w:sz w:val="28"/>
          <w:szCs w:val="28"/>
        </w:rPr>
      </w:pPr>
    </w:p>
    <w:p w:rsidR="00127B6A" w:rsidRPr="009E3EFF" w:rsidRDefault="00127B6A" w:rsidP="00127B6A">
      <w:pPr>
        <w:spacing w:line="0" w:lineRule="atLeast"/>
        <w:rPr>
          <w:rFonts w:ascii="仿宋_GB2312" w:eastAsia="仿宋_GB2312"/>
          <w:sz w:val="28"/>
          <w:szCs w:val="28"/>
        </w:rPr>
      </w:pPr>
    </w:p>
    <w:p w:rsidR="00127B6A" w:rsidRPr="009E3EFF" w:rsidRDefault="00127B6A" w:rsidP="00127B6A">
      <w:pPr>
        <w:spacing w:line="0" w:lineRule="atLeast"/>
        <w:rPr>
          <w:rFonts w:ascii="仿宋_GB2312" w:eastAsia="仿宋_GB2312"/>
          <w:sz w:val="28"/>
          <w:szCs w:val="28"/>
        </w:rPr>
      </w:pPr>
    </w:p>
    <w:p w:rsidR="00127B6A" w:rsidRPr="009E3EFF" w:rsidRDefault="00127B6A" w:rsidP="00127B6A">
      <w:pPr>
        <w:spacing w:line="0" w:lineRule="atLeast"/>
        <w:rPr>
          <w:rFonts w:ascii="仿宋_GB2312" w:eastAsia="仿宋_GB2312"/>
          <w:sz w:val="28"/>
          <w:szCs w:val="28"/>
        </w:rPr>
      </w:pPr>
    </w:p>
    <w:p w:rsidR="00127B6A" w:rsidRPr="009E3EFF" w:rsidRDefault="00127B6A" w:rsidP="00127B6A">
      <w:pPr>
        <w:spacing w:line="0" w:lineRule="atLeast"/>
        <w:rPr>
          <w:rFonts w:ascii="仿宋_GB2312" w:eastAsia="仿宋_GB2312"/>
          <w:sz w:val="28"/>
          <w:szCs w:val="28"/>
        </w:rPr>
      </w:pPr>
    </w:p>
    <w:p w:rsidR="00127B6A" w:rsidRPr="009E3EFF" w:rsidRDefault="00127B6A" w:rsidP="00127B6A">
      <w:pPr>
        <w:spacing w:line="0" w:lineRule="atLeast"/>
        <w:rPr>
          <w:rFonts w:ascii="仿宋_GB2312" w:eastAsia="仿宋_GB2312"/>
          <w:sz w:val="28"/>
          <w:szCs w:val="28"/>
        </w:rPr>
      </w:pPr>
    </w:p>
    <w:p w:rsidR="00653C83" w:rsidRDefault="00653C83"/>
    <w:sectPr w:rsidR="0065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6A"/>
    <w:rsid w:val="00127B6A"/>
    <w:rsid w:val="006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6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</dc:creator>
  <cp:lastModifiedBy>zeng</cp:lastModifiedBy>
  <cp:revision>1</cp:revision>
  <dcterms:created xsi:type="dcterms:W3CDTF">2015-10-26T06:40:00Z</dcterms:created>
  <dcterms:modified xsi:type="dcterms:W3CDTF">2015-10-26T06:40:00Z</dcterms:modified>
</cp:coreProperties>
</file>